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73E" w:rsidRDefault="00211640">
      <w:r w:rsidRPr="00211640">
        <w:rPr>
          <w:noProof/>
          <w:lang w:eastAsia="ru-RU"/>
        </w:rPr>
        <w:drawing>
          <wp:inline distT="0" distB="0" distL="0" distR="0">
            <wp:extent cx="5940425" cy="8399271"/>
            <wp:effectExtent l="0" t="0" r="3175" b="1905"/>
            <wp:docPr id="1" name="Рисунок 1" descr="C:\Users\школа-ин\Desktop\положение\НА САЙТ 2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-ин\Desktop\положение\НА САЙТ 2\Sc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9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640" w:rsidRDefault="00211640"/>
    <w:p w:rsidR="00211640" w:rsidRDefault="00211640"/>
    <w:p w:rsidR="00211640" w:rsidRPr="00211640" w:rsidRDefault="00211640" w:rsidP="00211640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lastRenderedPageBreak/>
        <w:t>2. Порядок формирования и состав совета родителей.</w:t>
      </w:r>
    </w:p>
    <w:p w:rsidR="00211640" w:rsidRPr="00211640" w:rsidRDefault="00211640" w:rsidP="00211640">
      <w:pPr>
        <w:shd w:val="clear" w:color="auto" w:fill="FFFFFF"/>
        <w:tabs>
          <w:tab w:val="left" w:pos="1615"/>
        </w:tabs>
        <w:spacing w:after="0" w:line="306" w:lineRule="atLeast"/>
        <w:ind w:firstLine="964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ab/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pacing w:val="-1"/>
          <w:sz w:val="28"/>
          <w:szCs w:val="28"/>
          <w:lang w:eastAsia="ru-RU"/>
        </w:rPr>
        <w:t>2.1. Совет родителей избирается из числа председателей советов родителей каждого класса</w:t>
      </w: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ежегодно,  не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позднее 20 сентября текущего года.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2.2. Состав Совета родителей утверждается на общешкольном родительском собрании не позднее 10 октября текущего года.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2.3. В состав Совета 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родителей  обязательно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входит представитель администрации  с правом решающего голоса.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2.4. С правом совещательного голоса или без такого права в состав совета родителей</w:t>
      </w:r>
      <w:r w:rsidRPr="00211640">
        <w:rPr>
          <w:rFonts w:ascii="Times New Roman" w:eastAsia="Times New Roman" w:hAnsi="Times New Roman" w:cs="Times New Roman"/>
          <w:color w:val="393939"/>
          <w:spacing w:val="-1"/>
          <w:sz w:val="28"/>
          <w:szCs w:val="28"/>
          <w:lang w:eastAsia="ru-RU"/>
        </w:rPr>
        <w:t> могут входить представители Учредителя, общественных организаций, </w:t>
      </w: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педагогические работники. Необходимость их приглашения определяется председателем Совета 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родителей  в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зависимости от повестки дня заседаний.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2.5. Руководит деятельностью Совета родителей председатель, избранный на заседании Совета родителей открытым голосованием простым большинством голосов. Из своего состава члены Совета родителей школы и классов избирают секретаря.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2.6. 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Председатель  и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секретарь Совета родителей работают на общественных началах и ведут всю документацию Совета родителей.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pacing w:val="-7"/>
          <w:sz w:val="28"/>
          <w:szCs w:val="28"/>
          <w:lang w:eastAsia="ru-RU"/>
        </w:rPr>
        <w:t>2.7. </w:t>
      </w:r>
      <w:r w:rsidRPr="00211640">
        <w:rPr>
          <w:rFonts w:ascii="Times New Roman" w:eastAsia="Times New Roman" w:hAnsi="Times New Roman" w:cs="Times New Roman"/>
          <w:color w:val="393939"/>
          <w:spacing w:val="-5"/>
          <w:sz w:val="28"/>
          <w:szCs w:val="28"/>
          <w:lang w:eastAsia="ru-RU"/>
        </w:rPr>
        <w:t xml:space="preserve">Совет родителей школы и 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pacing w:val="-5"/>
          <w:sz w:val="28"/>
          <w:szCs w:val="28"/>
          <w:lang w:eastAsia="ru-RU"/>
        </w:rPr>
        <w:t>классов </w:t>
      </w: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избирается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 сроком на один год.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3. Полномочия. Права. Ответственность. 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3.1. Совет 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родителей  в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соответствии с Уставом  имеет следующие полномочия: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·              участвовать в решении вопросов 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  организации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и совершенствованию образовательного процесса;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·              выносить вопросы по социальной защите обучающихся на заседания Совета Учреждения, педагогического совета;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·              определять необходимость 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и  порядок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внесения добровольных пожертвований и целевых взносов   и осуществлять контроль за  расходованием;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·              вносить предложения по установлению единых требований к школьной форме на заседание Совета учреждения;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·              участвовать в заседаниях Совета профилактики по вопросу выполнения   Правил внутреннего распорядка обучающихся;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·              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3.2. Совет родителей организует помощь школе: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·              в установлении и укреплении связей педагогического коллектива и семьи в получении обучающимися основного общего и среднего (полного) общего образования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·              в организации питания обучающихся;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·              в привлечении родителей к непосредственному участию в воспитательной работе с обучающимися во 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внеурочное  время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·              в работе по профориентации обучающихся;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>·              в организации и проведении собраний, докладов и лекций для родителей в системе педагогического всеобуча родителей школы, бесед по обмену опытом семейного воспитания;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hanging="54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·              в осуществлении мероприятий по созданию оптимальных условий для организации образовательного процесса через систему добровольных 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пожертвований  и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целевых взносов родителей, а так же  других лиц и организаций.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3.3. Совет родителей может рассмотреть и другие вопросы жизнедеятельности школы, выходящие за рамки его полномочий, если уполномоченные 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на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то лица или органы передадут ему данные полномочия.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3.4. В соответствии с компетенцией, установленной настоящим Положением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Совет родителей имеет право: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вносить предложения администрации, органам самоуправления школы и получать информацию о результатах их рассмотрения;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принимать участие в обсуждении локальных нормативных актов школы;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выносить благодарность родителям (законным представителям) обучающихся за активную работу в Совете родителей, оказание помощи в проведении общешкольных мероприятий и т.д.;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председатель Совета родителей может присутствовать (с последующим информированием Совета родителей) на отдельных заседаниях педагогического совета, других органов самоуправления по вопросам, относящимся к компетенции Совета родителей.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3.5. Совет родителей несет ответственность за: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выполнение плана работы;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выполнение решений, рекомендаций Совета родителей;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установление взаимопонимания между администраций школы и родителями (законными представителями) по вопросам обучения и воспитания обучающихся;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- члены Совета родителей, не принимающие участия в его работе, по представлению председателя Совета родителей могут быть отозваны избирателями.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964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 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4. Порядок работы.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4.1. Совет 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родителей  собирается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на заседания не реже одного раза в полугодие в соответствии с планом работы. План работы Совета является составной частью плана работы школы.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4.2. Заседание считается правомочным, если на его заседании присутствует 2\3 численного состава членов Совета родителей.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4.3. Решения Совета родителей принимаются простым большинством голосов. При равенстве голосов, решающим считается голос председателя.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4.4. Заседание Совета родителей ведет, как правило, председатель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4.5. 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Секретарь  ведет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 xml:space="preserve"> всю документацию и сдает ее в архив по завершению работы Совета родителей.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lastRenderedPageBreak/>
        <w:t xml:space="preserve">4.6. При рассмотрении вопросов, связанных с обучающимися, присутствие 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родителей</w:t>
      </w:r>
      <w:r w:rsidRPr="00211640">
        <w:rPr>
          <w:rFonts w:ascii="Times New Roman" w:eastAsia="Times New Roman" w:hAnsi="Times New Roman" w:cs="Times New Roman"/>
          <w:color w:val="393939"/>
          <w:spacing w:val="-1"/>
          <w:sz w:val="28"/>
          <w:szCs w:val="28"/>
          <w:lang w:eastAsia="ru-RU"/>
        </w:rPr>
        <w:t>(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pacing w:val="-1"/>
          <w:sz w:val="28"/>
          <w:szCs w:val="28"/>
          <w:lang w:eastAsia="ru-RU"/>
        </w:rPr>
        <w:t>законных представителей) обучающегося на заседании Совета родителей обязательно.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4.7. </w:t>
      </w:r>
      <w:r w:rsidRPr="00211640">
        <w:rPr>
          <w:rFonts w:ascii="Times New Roman" w:eastAsia="Times New Roman" w:hAnsi="Times New Roman" w:cs="Times New Roman"/>
          <w:color w:val="393939"/>
          <w:spacing w:val="-1"/>
          <w:sz w:val="28"/>
          <w:szCs w:val="28"/>
          <w:lang w:eastAsia="ru-RU"/>
        </w:rPr>
        <w:t xml:space="preserve">Совет </w:t>
      </w:r>
      <w:proofErr w:type="gramStart"/>
      <w:r w:rsidRPr="00211640">
        <w:rPr>
          <w:rFonts w:ascii="Times New Roman" w:eastAsia="Times New Roman" w:hAnsi="Times New Roman" w:cs="Times New Roman"/>
          <w:color w:val="393939"/>
          <w:spacing w:val="-1"/>
          <w:sz w:val="28"/>
          <w:szCs w:val="28"/>
          <w:lang w:eastAsia="ru-RU"/>
        </w:rPr>
        <w:t>родителей  отчитывается</w:t>
      </w:r>
      <w:proofErr w:type="gramEnd"/>
      <w:r w:rsidRPr="00211640">
        <w:rPr>
          <w:rFonts w:ascii="Times New Roman" w:eastAsia="Times New Roman" w:hAnsi="Times New Roman" w:cs="Times New Roman"/>
          <w:color w:val="393939"/>
          <w:spacing w:val="-1"/>
          <w:sz w:val="28"/>
          <w:szCs w:val="28"/>
          <w:lang w:eastAsia="ru-RU"/>
        </w:rPr>
        <w:t xml:space="preserve"> ежегодно о проделанной работе публично на общешкольном родительском собрании.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4.8. Решения Совета родителей, принятые в пределах его полномочий </w:t>
      </w:r>
      <w:r w:rsidRPr="00211640">
        <w:rPr>
          <w:rFonts w:ascii="Times New Roman" w:eastAsia="Times New Roman" w:hAnsi="Times New Roman" w:cs="Times New Roman"/>
          <w:color w:val="393939"/>
          <w:spacing w:val="-1"/>
          <w:sz w:val="28"/>
          <w:szCs w:val="28"/>
          <w:lang w:eastAsia="ru-RU"/>
        </w:rPr>
        <w:t>и в соответствии с законодательством, являются рекомендательными и доводятся до сведения </w:t>
      </w: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администрации школы.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4.9. Переписка Совета родителей по вопросам, относящимся к его компетенции, ведется от имени школы, документы подписывают директор школы и председатель Совета родителей. 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jc w:val="both"/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b/>
          <w:color w:val="393939"/>
          <w:sz w:val="28"/>
          <w:szCs w:val="28"/>
          <w:lang w:eastAsia="ru-RU"/>
        </w:rPr>
        <w:t>5.Документация. 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5.1. </w:t>
      </w:r>
      <w:r w:rsidRPr="00211640">
        <w:rPr>
          <w:rFonts w:ascii="Times New Roman" w:eastAsia="Times New Roman" w:hAnsi="Times New Roman" w:cs="Times New Roman"/>
          <w:color w:val="393939"/>
          <w:spacing w:val="-1"/>
          <w:sz w:val="28"/>
          <w:szCs w:val="28"/>
          <w:lang w:eastAsia="ru-RU"/>
        </w:rPr>
        <w:t>Заседания Совета родителей оформляются протокольно. В протоколах фиксируется </w:t>
      </w: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ход обсуждения вопросов, предложения и замечания членов Совета родителей. Протоколы подписываются председателем.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  <w:r w:rsidRPr="00211640"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  <w:t>5.2. Документация Совета родителей постоянно хранится в делах школы и передается по акту и в соответствии с установленным порядком сдается в архив.</w:t>
      </w:r>
    </w:p>
    <w:p w:rsidR="00211640" w:rsidRPr="00211640" w:rsidRDefault="00211640" w:rsidP="00211640">
      <w:pPr>
        <w:shd w:val="clear" w:color="auto" w:fill="FFFFFF"/>
        <w:spacing w:after="0" w:line="306" w:lineRule="atLeast"/>
        <w:ind w:firstLine="567"/>
        <w:jc w:val="both"/>
        <w:rPr>
          <w:rFonts w:ascii="Times New Roman" w:eastAsia="Times New Roman" w:hAnsi="Times New Roman" w:cs="Times New Roman"/>
          <w:color w:val="393939"/>
          <w:sz w:val="28"/>
          <w:szCs w:val="28"/>
          <w:lang w:eastAsia="ru-RU"/>
        </w:rPr>
      </w:pPr>
    </w:p>
    <w:p w:rsidR="00211640" w:rsidRPr="00211640" w:rsidRDefault="00211640" w:rsidP="0021164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640" w:rsidRDefault="00211640">
      <w:bookmarkStart w:id="0" w:name="_GoBack"/>
      <w:bookmarkEnd w:id="0"/>
    </w:p>
    <w:sectPr w:rsidR="00211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62"/>
    <w:rsid w:val="00141C62"/>
    <w:rsid w:val="00211640"/>
    <w:rsid w:val="005E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76F40-E03E-48A8-B927-B4F57825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842</Words>
  <Characters>4802</Characters>
  <Application>Microsoft Office Word</Application>
  <DocSecurity>0</DocSecurity>
  <Lines>40</Lines>
  <Paragraphs>11</Paragraphs>
  <ScaleCrop>false</ScaleCrop>
  <Company/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школа-ин</dc:creator>
  <cp:keywords/>
  <dc:description/>
  <cp:lastModifiedBy>школа-ин</cp:lastModifiedBy>
  <cp:revision>2</cp:revision>
  <dcterms:created xsi:type="dcterms:W3CDTF">2020-03-25T07:42:00Z</dcterms:created>
  <dcterms:modified xsi:type="dcterms:W3CDTF">2020-03-25T07:43:00Z</dcterms:modified>
</cp:coreProperties>
</file>