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A4" w:rsidRDefault="00922AA4">
      <w:r w:rsidRPr="00922AA4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школа-ин\Desktop\положение\НА САЙТ\о ведении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о ведении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A4" w:rsidRDefault="00922AA4" w:rsidP="00922AA4"/>
    <w:p w:rsidR="00FD648A" w:rsidRDefault="00FD648A" w:rsidP="00922AA4">
      <w:pPr>
        <w:jc w:val="right"/>
      </w:pP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Записи тем уроков в журналах классов коррекции и развития делаются согласно индивидуальным учебным планам: цифры в графе «Что пройдено на уроке» - соответствуют порядковым номерам учащихся в графе «Список учащихся». Далее пишется тема урока в соответствии с календарно- тематическим планированием. </w:t>
      </w:r>
    </w:p>
    <w:p w:rsidR="00922AA4" w:rsidRPr="00922AA4" w:rsidRDefault="00922AA4" w:rsidP="00922AA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Страницы «Пропуски уроков» и «Сводная ведомость пропуска уроков» в журнале предметов вариативной части не заполняется. Все сведения о пропуске уроков заполняются классным руководителем в журнале предметов инвариантной части. 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Итоговые отметки выставляются в каждом журнале соответственно.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Категорически запрещается допускать обучающихся к работе с классными журналами. 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классный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журнал  ежедневно записываются данные учителем часы  по факту их проведения. 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Недопустимо производить запись уроков заранее. 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Страница «Листок здоровья» заполняется медицинским работником образовательного учреждения с учетом физкультурной группы, установленной специалистами медиками. В листок здоровья сведения заносятся из медицинских карт обучающихся. Все рекомендации, данные в «Листке здоровья», должны в обязательном порядке учитываться всеми участниками образовательного процесса на всех уроках и внеклассных мероприятиях, в том числе физической культуры, при посадке детей в классе, при проведении профилактических прививок, во время дежурства детей по классу, при подборе комнатных растений в кабинете, при использовании препаратов бытовой химии на уроках и во время уборок помещений, в которых находятся дети. 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Названия учебных предметов должны быть записаны в соответствии с номенклатурой обязательных предметов учебного плана. 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проведении сдвоенных уроков записываются темы каждого урока отдельно (даже если одна тема повторяется). 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допускается сокращать слова при записи тем урока. 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Каждую тему необходимо конкретизировать. </w:t>
      </w:r>
    </w:p>
    <w:p w:rsidR="00922AA4" w:rsidRPr="00922AA4" w:rsidRDefault="00922AA4" w:rsidP="00922AA4">
      <w:pPr>
        <w:numPr>
          <w:ilvl w:val="1"/>
          <w:numId w:val="2"/>
        </w:numPr>
        <w:spacing w:after="1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конце каждого учебного года журналы, проверенные и подписанные зам. директора по учебной работе, сдаются в архив школы. </w:t>
      </w:r>
      <w:r w:rsidRPr="00922A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22AA4" w:rsidRPr="00922AA4" w:rsidRDefault="00922AA4" w:rsidP="00922AA4">
      <w:pPr>
        <w:numPr>
          <w:ilvl w:val="1"/>
          <w:numId w:val="2"/>
        </w:numPr>
        <w:spacing w:after="24" w:line="267" w:lineRule="auto"/>
        <w:ind w:right="4" w:hanging="55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Обязанности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lang w:eastAsia="ru-RU"/>
        </w:rPr>
        <w:t>администрации  Учреждения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22AA4" w:rsidRPr="00922AA4" w:rsidRDefault="00922AA4" w:rsidP="00922AA4">
      <w:pPr>
        <w:numPr>
          <w:ilvl w:val="1"/>
          <w:numId w:val="3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Директор школы и его заместители обязаны обеспечить хранение классных журналов и систематически осуществлять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  правильности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их ведения. </w:t>
      </w:r>
    </w:p>
    <w:p w:rsidR="00922AA4" w:rsidRPr="00922AA4" w:rsidRDefault="00922AA4" w:rsidP="00922AA4">
      <w:pPr>
        <w:numPr>
          <w:ilvl w:val="1"/>
          <w:numId w:val="3"/>
        </w:numPr>
        <w:spacing w:after="37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Схема контроля    ведения журнала: </w:t>
      </w:r>
    </w:p>
    <w:p w:rsidR="00922AA4" w:rsidRPr="00922AA4" w:rsidRDefault="00922AA4" w:rsidP="00922AA4">
      <w:pPr>
        <w:numPr>
          <w:ilvl w:val="0"/>
          <w:numId w:val="1"/>
        </w:numPr>
        <w:spacing w:after="59" w:line="267" w:lineRule="auto"/>
        <w:ind w:left="997" w:right="4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заполнение журнала на 15.09. – оформление титульного листа, списки обучающихся на первых страницах по всем учебным предметам, в сводной ведомости учета успеваемости, оглавление, общие сведения об учащихся, сведения о количестве уроков, пропущенных учащимися, листок здоровья; </w:t>
      </w:r>
      <w:r w:rsidRPr="00922AA4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922AA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проверяется согласно плану </w:t>
      </w:r>
      <w:proofErr w:type="spell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внутришкольного</w:t>
      </w:r>
      <w:proofErr w:type="spell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контроля на предмет правильности и своевременности записи тем уроков по учебным предметам, плотности и объективности опроса, дозировки домашних заданий, наполняемости оценок и объективности их выставления; </w:t>
      </w:r>
    </w:p>
    <w:p w:rsidR="00922AA4" w:rsidRPr="00922AA4" w:rsidRDefault="00922AA4" w:rsidP="00922AA4">
      <w:pPr>
        <w:numPr>
          <w:ilvl w:val="0"/>
          <w:numId w:val="1"/>
        </w:numPr>
        <w:spacing w:after="62" w:line="267" w:lineRule="auto"/>
        <w:ind w:left="997" w:right="4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конце каждой учебной четверти при проверке уделяется внимание фактическому усвоению программы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(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соответствие   учебному   плану   и   рабочей   программе);   объективности  выставленных </w:t>
      </w:r>
      <w:r w:rsidRPr="00922AA4">
        <w:rPr>
          <w:rFonts w:ascii="Times New Roman" w:eastAsia="Times New Roman" w:hAnsi="Times New Roman" w:cs="Times New Roman"/>
          <w:color w:val="000000"/>
          <w:lang w:eastAsia="ru-RU"/>
        </w:rPr>
        <w:t xml:space="preserve">текущих и итоговых отметок; наличию </w:t>
      </w:r>
      <w:r w:rsidRPr="00922A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контрольных и текущих проверочных работ; проведению уроков, экскурсий; уроков-обобщений и других занятий, проводимых в нетрадиционной форме; </w:t>
      </w:r>
    </w:p>
    <w:p w:rsidR="00922AA4" w:rsidRPr="00922AA4" w:rsidRDefault="00922AA4" w:rsidP="00922AA4">
      <w:pPr>
        <w:numPr>
          <w:ilvl w:val="0"/>
          <w:numId w:val="1"/>
        </w:numPr>
        <w:spacing w:after="14" w:line="267" w:lineRule="auto"/>
        <w:ind w:left="997" w:right="4" w:hanging="7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конце года классный руководитель сдаёт журнал на проверку заместителю директора только после того, как учителя-предметники уже отчитались по итогам года перед заместителем директора. </w:t>
      </w:r>
    </w:p>
    <w:p w:rsidR="00922AA4" w:rsidRPr="00922AA4" w:rsidRDefault="00922AA4" w:rsidP="00922AA4">
      <w:pPr>
        <w:numPr>
          <w:ilvl w:val="1"/>
          <w:numId w:val="4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Кроме указанных обязательных проверок могут быть еще целевые проверки, а также проверки, проводимые финансовыми органами. </w:t>
      </w:r>
    </w:p>
    <w:p w:rsidR="00922AA4" w:rsidRPr="00922AA4" w:rsidRDefault="00922AA4" w:rsidP="00922AA4">
      <w:pPr>
        <w:numPr>
          <w:ilvl w:val="1"/>
          <w:numId w:val="4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Заместитель директора по учебной работе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в учебном плане на каждый предмет </w:t>
      </w:r>
    </w:p>
    <w:p w:rsidR="00922AA4" w:rsidRPr="00922AA4" w:rsidRDefault="00922AA4" w:rsidP="00922AA4">
      <w:pPr>
        <w:numPr>
          <w:ilvl w:val="1"/>
          <w:numId w:val="4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Заместители директора по учебной и воспитательной работе по итогам проверки заполняют журналы согласно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указаниям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соответствующих графах «Замечания по ведению классного журнала». </w:t>
      </w:r>
    </w:p>
    <w:p w:rsidR="00922AA4" w:rsidRPr="00922AA4" w:rsidRDefault="00922AA4" w:rsidP="00922AA4">
      <w:pPr>
        <w:spacing w:after="14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записи подкрепляются подписью проверяющего. </w:t>
      </w:r>
    </w:p>
    <w:p w:rsidR="00922AA4" w:rsidRPr="00922AA4" w:rsidRDefault="00922AA4" w:rsidP="00922AA4">
      <w:pPr>
        <w:numPr>
          <w:ilvl w:val="1"/>
          <w:numId w:val="4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итогам проверок журналов проверяющими составляется справка. </w:t>
      </w:r>
    </w:p>
    <w:p w:rsidR="00922AA4" w:rsidRPr="00922AA4" w:rsidRDefault="00922AA4" w:rsidP="00922AA4">
      <w:pPr>
        <w:keepNext/>
        <w:keepLines/>
        <w:numPr>
          <w:ilvl w:val="0"/>
          <w:numId w:val="11"/>
        </w:numPr>
        <w:spacing w:after="20" w:line="267" w:lineRule="auto"/>
        <w:ind w:right="36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Обязанности классного руководителя</w:t>
      </w:r>
    </w:p>
    <w:p w:rsidR="00922AA4" w:rsidRPr="00922AA4" w:rsidRDefault="00922AA4" w:rsidP="00922AA4">
      <w:pPr>
        <w:spacing w:after="40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3.1.</w:t>
      </w:r>
      <w:r w:rsidRPr="00922AA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Классный руководитель заполняет в журнале: </w:t>
      </w:r>
    </w:p>
    <w:p w:rsidR="00922AA4" w:rsidRPr="00922AA4" w:rsidRDefault="00922AA4" w:rsidP="00922AA4">
      <w:pPr>
        <w:numPr>
          <w:ilvl w:val="0"/>
          <w:numId w:val="5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титульный лист (эта же запись дублируется на обложку, на которой отчетливо должен прочитываться также класс), </w:t>
      </w:r>
    </w:p>
    <w:p w:rsidR="00922AA4" w:rsidRPr="00922AA4" w:rsidRDefault="00922AA4" w:rsidP="00922AA4">
      <w:pPr>
        <w:numPr>
          <w:ilvl w:val="0"/>
          <w:numId w:val="5"/>
        </w:numPr>
        <w:spacing w:after="46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оглавление (наименования предметов в оглавлении пишутся с прописной буквы в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соответствии  с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учебным планом, напротив каждого предмета указываются страницы, на которых ведётся запись учителем-предметником); </w:t>
      </w:r>
    </w:p>
    <w:p w:rsidR="00922AA4" w:rsidRPr="00922AA4" w:rsidRDefault="00922AA4" w:rsidP="00922AA4">
      <w:pPr>
        <w:numPr>
          <w:ilvl w:val="0"/>
          <w:numId w:val="5"/>
        </w:numPr>
        <w:spacing w:after="36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списки обучающихся на всех страницах (фамилия - полностью, имя – инициалы) в алфавитном порядке;</w:t>
      </w:r>
    </w:p>
    <w:p w:rsidR="00922AA4" w:rsidRPr="00922AA4" w:rsidRDefault="00922AA4" w:rsidP="00922AA4">
      <w:pPr>
        <w:numPr>
          <w:ilvl w:val="0"/>
          <w:numId w:val="5"/>
        </w:numPr>
        <w:spacing w:after="36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22AA4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922AA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фамилию, имя, отчество учителя-предметника (полностью без сокращений) на всех страницах журнала; </w:t>
      </w:r>
    </w:p>
    <w:p w:rsidR="00922AA4" w:rsidRPr="00922AA4" w:rsidRDefault="00922AA4" w:rsidP="00922AA4">
      <w:pPr>
        <w:numPr>
          <w:ilvl w:val="0"/>
          <w:numId w:val="5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наименования предметов (со строчной буквы; не допускаются сокращения в наименовании предметов,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например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ИЗО, физкультура); </w:t>
      </w:r>
    </w:p>
    <w:p w:rsidR="00922AA4" w:rsidRPr="00922AA4" w:rsidRDefault="00922AA4" w:rsidP="00922AA4">
      <w:pPr>
        <w:numPr>
          <w:ilvl w:val="0"/>
          <w:numId w:val="5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общие сведения об обучающихся (заполняются все графы по собранным на 1 сентября данным; имена и отчества родителей записываются полностью, без сокращений); </w:t>
      </w:r>
    </w:p>
    <w:p w:rsidR="00922AA4" w:rsidRPr="00922AA4" w:rsidRDefault="00922AA4" w:rsidP="00922AA4">
      <w:pPr>
        <w:numPr>
          <w:ilvl w:val="0"/>
          <w:numId w:val="5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сводную ведомость учёта посещаемости (заполняется по четвертям (1-9 </w:t>
      </w:r>
      <w:proofErr w:type="spell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</w:t>
      </w:r>
      <w:proofErr w:type="spell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 и по полугодиям (10-11 </w:t>
      </w:r>
      <w:proofErr w:type="spell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</w:t>
      </w:r>
      <w:proofErr w:type="spell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.) ко дню сдачи отчета в учебную часть; </w:t>
      </w:r>
    </w:p>
    <w:p w:rsidR="00922AA4" w:rsidRPr="00922AA4" w:rsidRDefault="00922AA4" w:rsidP="00922AA4">
      <w:pPr>
        <w:numPr>
          <w:ilvl w:val="0"/>
          <w:numId w:val="5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сводную ведомость учета успеваемости обучающихся (заполняется по четвертям и полугодиям); </w:t>
      </w:r>
    </w:p>
    <w:p w:rsidR="00922AA4" w:rsidRPr="00922AA4" w:rsidRDefault="00922AA4" w:rsidP="00922AA4">
      <w:pPr>
        <w:numPr>
          <w:ilvl w:val="0"/>
          <w:numId w:val="5"/>
        </w:numPr>
        <w:spacing w:after="38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 о занятиях во внеурочное время и сведения о занятиях в факультативах (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заполняются  по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полугодиям в начале соответствующего полугодия в соответствии с записями в журналах для факультативных и групповых занятий); </w:t>
      </w:r>
    </w:p>
    <w:p w:rsidR="00922AA4" w:rsidRPr="00922AA4" w:rsidRDefault="00922AA4" w:rsidP="00922AA4">
      <w:pPr>
        <w:numPr>
          <w:ilvl w:val="0"/>
          <w:numId w:val="5"/>
        </w:numPr>
        <w:spacing w:after="4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 о количестве пропущенных уроков ежедневно; рядом с количеством пропущенных уроков должен быть нижний индекс: «б» - по болезни, «</w:t>
      </w:r>
      <w:proofErr w:type="spell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</w:t>
      </w:r>
      <w:proofErr w:type="spell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- по уважительной причине; «н» - неуважительная причина; </w:t>
      </w:r>
    </w:p>
    <w:p w:rsidR="00922AA4" w:rsidRPr="00922AA4" w:rsidRDefault="00922AA4" w:rsidP="00922AA4">
      <w:pPr>
        <w:numPr>
          <w:ilvl w:val="0"/>
          <w:numId w:val="5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листок здоровья (фамилия, имя обучающихся); классный руководитель контролирует заполнение медицинским работником сведений о состоянии здоровья обучающихся). </w:t>
      </w:r>
    </w:p>
    <w:p w:rsidR="00922AA4" w:rsidRPr="00922AA4" w:rsidRDefault="00922AA4" w:rsidP="00922AA4">
      <w:pPr>
        <w:numPr>
          <w:ilvl w:val="1"/>
          <w:numId w:val="6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Классный руководитель ежедневно отмечает количество уроков, пропущенных обучающимся, подводит итоги о количестве дней и уроков, пропущенных каждым обучающимся за четверть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 учебный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год. Классный руководитель переносит с предметных страниц в сводную ведомость учета успеваемости обучающихся отметки за четверть, год итоговые отметки. </w:t>
      </w:r>
    </w:p>
    <w:p w:rsidR="00922AA4" w:rsidRPr="00922AA4" w:rsidRDefault="00922AA4" w:rsidP="00922AA4">
      <w:pPr>
        <w:numPr>
          <w:ilvl w:val="1"/>
          <w:numId w:val="6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случаях обучения обучающихся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журнал справку об обучении в санатории или больнице. </w:t>
      </w:r>
    </w:p>
    <w:p w:rsidR="00922AA4" w:rsidRPr="00922AA4" w:rsidRDefault="00922AA4" w:rsidP="00922AA4">
      <w:pPr>
        <w:numPr>
          <w:ilvl w:val="1"/>
          <w:numId w:val="6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изменения в списочном составе обучающихся в журнале (выбытие, прибытие) может фиксировать только классный руководитель после приказа по школе. Дата и номер приказа вносятся также в журнал на ту строку порядкового номера, где зафиксирована фамилия обучающегося </w:t>
      </w:r>
      <w:r w:rsidRPr="00922AA4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«прибыл (выбыл) с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….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числа, ….месяца …..года, приказ № … от…….»). </w:t>
      </w:r>
    </w:p>
    <w:p w:rsidR="00922AA4" w:rsidRPr="00922AA4" w:rsidRDefault="00922AA4" w:rsidP="00922AA4">
      <w:pPr>
        <w:numPr>
          <w:ilvl w:val="1"/>
          <w:numId w:val="6"/>
        </w:numPr>
        <w:spacing w:after="62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ходе учебного года все медицинские справки после их предъявления классному руководителю передаются в медицинский кабинет. </w:t>
      </w:r>
    </w:p>
    <w:p w:rsidR="00922AA4" w:rsidRPr="00922AA4" w:rsidRDefault="00922AA4" w:rsidP="00922AA4">
      <w:pPr>
        <w:keepNext/>
        <w:keepLines/>
        <w:numPr>
          <w:ilvl w:val="0"/>
          <w:numId w:val="11"/>
        </w:numPr>
        <w:spacing w:after="20" w:line="267" w:lineRule="auto"/>
        <w:ind w:right="36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Обязанности учителя-предметника</w:t>
      </w:r>
    </w:p>
    <w:p w:rsidR="00922AA4" w:rsidRPr="00922AA4" w:rsidRDefault="00922AA4" w:rsidP="00922AA4">
      <w:pPr>
        <w:spacing w:after="14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4.1.</w:t>
      </w:r>
      <w:r w:rsidRPr="00922AA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Журнал заполняется учителем в день проведения урока. Недопустимо производить запись уроков заранее.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например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05.09; 23.11. </w:t>
      </w:r>
    </w:p>
    <w:p w:rsidR="00922AA4" w:rsidRPr="00922AA4" w:rsidRDefault="00922AA4" w:rsidP="00922AA4">
      <w:pPr>
        <w:spacing w:after="14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школы. </w:t>
      </w:r>
    </w:p>
    <w:p w:rsidR="00922AA4" w:rsidRPr="00922AA4" w:rsidRDefault="00922AA4" w:rsidP="00922AA4">
      <w:pPr>
        <w:spacing w:after="14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4.2.</w:t>
      </w:r>
      <w:r w:rsidRPr="00922AA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правой стороне развернутой страницы журнала учитель обязан записывать тему, изученную на уроке, и задание на дом. При проведении сдвоенных уроков – дата записывается дважды и, соответственно, тема каждого урока. </w:t>
      </w:r>
    </w:p>
    <w:p w:rsidR="00922AA4" w:rsidRPr="00922AA4" w:rsidRDefault="00922AA4" w:rsidP="00922AA4">
      <w:pPr>
        <w:spacing w:after="14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4.3.</w:t>
      </w:r>
      <w:r w:rsidRPr="00922AA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 урока формулируется конкретно в соответствии с утверждённой рабочей программой изучения   предмета   и   должна   раскрывать   целеполагание   урока.   Не   допускаются   записи   вида: «Контрольная работа № 1». </w:t>
      </w:r>
    </w:p>
    <w:p w:rsidR="00922AA4" w:rsidRPr="00922AA4" w:rsidRDefault="00922AA4" w:rsidP="00922AA4">
      <w:pPr>
        <w:spacing w:after="14" w:line="267" w:lineRule="auto"/>
        <w:ind w:left="824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Правильная запись: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Контрольный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диктант  по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теме «Виды предложений по цели высказывания».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Практическая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 «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Определение состава почвы». </w:t>
      </w:r>
    </w:p>
    <w:p w:rsidR="00922AA4" w:rsidRPr="00922AA4" w:rsidRDefault="00922AA4" w:rsidP="00922AA4">
      <w:pPr>
        <w:spacing w:after="14" w:line="267" w:lineRule="auto"/>
        <w:ind w:left="91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часов по каждой теме должно соответствовать утвержденной рабочей программе по предмету. </w:t>
      </w:r>
    </w:p>
    <w:p w:rsidR="00922AA4" w:rsidRPr="00922AA4" w:rsidRDefault="00922AA4" w:rsidP="00922AA4">
      <w:pPr>
        <w:numPr>
          <w:ilvl w:val="1"/>
          <w:numId w:val="8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системе </w:t>
      </w:r>
      <w:proofErr w:type="spell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безотметочного</w:t>
      </w:r>
      <w:proofErr w:type="spell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оценивания в 1 классе, классах коррекции и развития, в первом полугодии 2 класса качество освоения учебного материала по конкретным параметрам (критериям) фиксируется учителями в самостоятельно определяемых для них формах учёта учебных достижений учащихся. </w:t>
      </w:r>
    </w:p>
    <w:p w:rsidR="00922AA4" w:rsidRPr="00922AA4" w:rsidRDefault="00922AA4" w:rsidP="00922AA4">
      <w:pPr>
        <w:numPr>
          <w:ilvl w:val="1"/>
          <w:numId w:val="8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графе «Домашнее задание» записываются содержание задания, страницы, номера задач и упражнений (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например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С. 15, упр. 26), а при необходимости указывается содержание задания и характер его выполнения (выучить наизусть, читать по ролям и т.д.).  </w:t>
      </w:r>
    </w:p>
    <w:p w:rsidR="00922AA4" w:rsidRPr="00922AA4" w:rsidRDefault="00922AA4" w:rsidP="00922AA4">
      <w:pPr>
        <w:spacing w:after="14" w:line="267" w:lineRule="auto"/>
        <w:ind w:left="91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Обучение детей в 1-м классе ведется без домашних заданий, никакие дополнительные записи в графе «Домашнее задание» при этом не делаются. </w:t>
      </w:r>
    </w:p>
    <w:p w:rsidR="00922AA4" w:rsidRPr="00922AA4" w:rsidRDefault="00922AA4" w:rsidP="00922AA4">
      <w:pPr>
        <w:numPr>
          <w:ilvl w:val="1"/>
          <w:numId w:val="8"/>
        </w:numPr>
        <w:spacing w:after="47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Учитель обязан: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конце учебного дня сдать журнал на хранение в учебную часть. Не допускается оставлять журнал после уроков в кабинете; </w:t>
      </w:r>
    </w:p>
    <w:p w:rsidR="00922AA4" w:rsidRPr="00922AA4" w:rsidRDefault="00922AA4" w:rsidP="00922AA4">
      <w:pPr>
        <w:numPr>
          <w:ilvl w:val="0"/>
          <w:numId w:val="7"/>
        </w:numPr>
        <w:spacing w:after="46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систематически проверять и оценивать знания обучающихся, а также </w:t>
      </w:r>
      <w:proofErr w:type="spell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ежеурочно</w:t>
      </w:r>
      <w:proofErr w:type="spell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отмечать их посещаемость (отмечать отсутствующих на уроке строчной буквой «н»); в клетках для отметок записывать только один из следующих символов – «2», «3», «4», «5», «н», «н/а», «</w:t>
      </w:r>
      <w:proofErr w:type="spell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</w:t>
      </w:r>
      <w:proofErr w:type="spell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.»; выставление в журнале точек, отметок со знаком «минус» или «плюс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 записи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карандашом не допускаются;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планировать опрос обучающихся и фиксировать отметки в журнале на каждом уроке; наполняемость отметок должна быть высокой или средней;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оценивания знаний обучающегося неудовлетворительной оценкой опросить его в 2-4- </w:t>
      </w:r>
      <w:proofErr w:type="spell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дневный</w:t>
      </w:r>
      <w:proofErr w:type="spell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срок и зафиксировать отметку в журнале;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отметки за письменные виды работ (самостоятельные работы, контрольные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работы,  практические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лабораторные работы)  выставлять  всем учащимся (кроме отсутствующих), в графе  того дня, когда проходила работа с учетом контрольных нормативов на проверку работ данного вида; запрещается выставлять отметки задним числом. </w:t>
      </w:r>
    </w:p>
    <w:p w:rsidR="00922AA4" w:rsidRPr="00922AA4" w:rsidRDefault="00922AA4" w:rsidP="00922AA4">
      <w:pPr>
        <w:spacing w:after="47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4.7.</w:t>
      </w:r>
      <w:r w:rsidRPr="00922AA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выставлении отметок в классный журнал необходимо учитывать следующее: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итоговые отметки учащихся за четверть (полугодие, год) должны быть </w:t>
      </w:r>
      <w:proofErr w:type="spell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обоснованны</w:t>
      </w:r>
      <w:proofErr w:type="spell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то есть соответствовать успеваемости ученика в зачётный период; </w:t>
      </w:r>
    </w:p>
    <w:p w:rsidR="00922AA4" w:rsidRPr="00922AA4" w:rsidRDefault="00922AA4" w:rsidP="00922AA4">
      <w:pPr>
        <w:numPr>
          <w:ilvl w:val="0"/>
          <w:numId w:val="7"/>
        </w:numPr>
        <w:spacing w:after="38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чтобы объективно аттестовать учащихся за четверть (полугодие, год), необходимо не менее трёх отметок (при одно- и двухчасовой недельной учебной нагрузке по предмету) и более (при учебной нагрузке более двух часов в неделю) с обязательным учётом качества знаний учащихся по письменным; </w:t>
      </w:r>
    </w:p>
    <w:p w:rsidR="00922AA4" w:rsidRPr="00922AA4" w:rsidRDefault="00922AA4" w:rsidP="00922AA4">
      <w:pPr>
        <w:numPr>
          <w:ilvl w:val="0"/>
          <w:numId w:val="7"/>
        </w:numPr>
        <w:spacing w:after="38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922AA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отметка «н/а» (не аттестован) может быть выставлена только в случае отсутствия трёх текущих отметок и пропуска учащимися более 60 % учебного времени; </w:t>
      </w:r>
    </w:p>
    <w:p w:rsidR="00922AA4" w:rsidRPr="00922AA4" w:rsidRDefault="00922AA4" w:rsidP="00922AA4">
      <w:pPr>
        <w:numPr>
          <w:ilvl w:val="0"/>
          <w:numId w:val="7"/>
        </w:numPr>
        <w:spacing w:after="86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итоговые отметки за каждую четверть (полугодие) выставляются после записи даты последнего урока без пропуска клетки; количество заполненных клеточек слева должно соответствовать такому же количеству строчек для записей тем уроков справа; числа и названия месяцев также должны строго совпадать; не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допускается  выделять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итоговые  отметки чертой, другим цветом и т. п.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итоговые отметки по предмету выставляются в сводной ведомости успеваемости учащихся;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рекомендуется выставление неудовлетворительных отметок на первых уроках после длительного отсутствия учащихся по болезни (два и более урока), после каникул, что сдерживает развитие учащихся в учебно-познавательной деятельности и формирует негативное отношение к учению и учебным предметам. </w:t>
      </w:r>
    </w:p>
    <w:p w:rsidR="00922AA4" w:rsidRPr="00922AA4" w:rsidRDefault="00922AA4" w:rsidP="00922AA4">
      <w:pPr>
        <w:spacing w:after="14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4.8.</w:t>
      </w:r>
      <w:r w:rsidRPr="00922AA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Особое внимание следует обратить на специфику записей уроков и выставление оценок по следующим предметам: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Письмо и развитие речи: выставление в одной клетке двух отметок допускается на уроках письма и развития речи только за диктант с грамматическим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заданием или за выполнение творческих работ (сочинений, изложений), например «4,3» или «5,4», где первая отметка выставляется за содержание текста,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 вторая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lang w:eastAsia="ru-RU"/>
        </w:rPr>
        <w:t xml:space="preserve">– за грамотность;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922AA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запись о проведении классного изложения (сочинения) по развитию речи следует делать так: Р. р. </w:t>
      </w:r>
    </w:p>
    <w:p w:rsidR="00922AA4" w:rsidRPr="00922AA4" w:rsidRDefault="00922AA4" w:rsidP="00922AA4">
      <w:pPr>
        <w:spacing w:after="35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Изложение с элементами сочинения...; Р. р. Обучающее изложение по теме «...»;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литература: отметки за выразительное чтение (наизусть) следует выставлять в отдельную колонку, а   в   графе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«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  пройдено»   делать   запись   в   соответствии   с   рабочей   программой,    например: </w:t>
      </w:r>
    </w:p>
    <w:p w:rsidR="00922AA4" w:rsidRPr="00922AA4" w:rsidRDefault="00922AA4" w:rsidP="00922AA4">
      <w:pPr>
        <w:spacing w:after="14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«Изображение природы в стихотворении Ф.И. Тютчева»; </w:t>
      </w:r>
    </w:p>
    <w:p w:rsidR="00922AA4" w:rsidRPr="00922AA4" w:rsidRDefault="00922AA4" w:rsidP="00922AA4">
      <w:pPr>
        <w:numPr>
          <w:ilvl w:val="0"/>
          <w:numId w:val="7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воспитание, трудовое обучение: на первых уроках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обязательно  отмечается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инструктаж по технике безопасности в графе «Что пройдено на уроке». </w:t>
      </w:r>
    </w:p>
    <w:p w:rsidR="00922AA4" w:rsidRPr="00922AA4" w:rsidRDefault="00922AA4" w:rsidP="00922AA4">
      <w:pPr>
        <w:numPr>
          <w:ilvl w:val="1"/>
          <w:numId w:val="9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замещении уроков классный журнал заполняет замещающий учитель в обычном порядке на странице замещаемого предмета, если замену осуществляет учитель, ведущий в этом классе другой учебный предмет.  Замена уроков записывается по факту проведения. </w:t>
      </w:r>
    </w:p>
    <w:p w:rsidR="00922AA4" w:rsidRPr="00922AA4" w:rsidRDefault="00922AA4" w:rsidP="00922AA4">
      <w:pPr>
        <w:numPr>
          <w:ilvl w:val="1"/>
          <w:numId w:val="9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 детей, находящихся на индивидуальном обучении, в строке отметок классный руководитель делает запись «индивидуальное обучение, приказ №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….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с … по … Ученики, находящиеся на индивидуальном обучении, оцениваются только по тем предметам, которые определены в их индивидуальном учебном плане, утвержденном директором школы. Все текущие отметки выставляются в отдельный журнал для домашнего обучения. Все четвертные, полугодовые отметки выставляются в журнал домашнего обучения и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классный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журнал и дневник данного ученика. </w:t>
      </w:r>
    </w:p>
    <w:p w:rsidR="00922AA4" w:rsidRPr="00922AA4" w:rsidRDefault="00922AA4" w:rsidP="00922AA4">
      <w:pPr>
        <w:spacing w:after="14" w:line="267" w:lineRule="auto"/>
        <w:ind w:left="91"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Записи в журнале индивидуального обучения в конце зачетного периода (четверти, полугодия, года) подписывают родители (законные представители) ученика. </w:t>
      </w:r>
    </w:p>
    <w:p w:rsidR="00922AA4" w:rsidRPr="00922AA4" w:rsidRDefault="00922AA4" w:rsidP="00922AA4">
      <w:pPr>
        <w:numPr>
          <w:ilvl w:val="1"/>
          <w:numId w:val="9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конце каждой четверти педагог подводится итог количества уроков по плану и фактически данных за этот период уроков. В скобках пишется разъяснение,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объясняется  причина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расхождения с рабочей программой, при необходимости указывается количество резервных уроков. </w:t>
      </w:r>
    </w:p>
    <w:p w:rsidR="00922AA4" w:rsidRPr="00922AA4" w:rsidRDefault="00922AA4" w:rsidP="00922AA4">
      <w:pPr>
        <w:numPr>
          <w:ilvl w:val="1"/>
          <w:numId w:val="9"/>
        </w:numPr>
        <w:spacing w:after="14" w:line="267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конце учебного года необходимо сделать запись о прохождении программы «Образовательная программа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выполнена  в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полном объёме. Дано … часов», подпись учителя, дата. </w:t>
      </w:r>
    </w:p>
    <w:p w:rsidR="00922AA4" w:rsidRPr="00922AA4" w:rsidRDefault="00922AA4" w:rsidP="00922AA4">
      <w:pPr>
        <w:keepNext/>
        <w:keepLines/>
        <w:spacing w:after="20"/>
        <w:ind w:left="690" w:right="365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Заключительные положения </w:t>
      </w:r>
    </w:p>
    <w:p w:rsidR="00922AA4" w:rsidRPr="00922AA4" w:rsidRDefault="00922AA4" w:rsidP="00922AA4">
      <w:pPr>
        <w:spacing w:after="14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5.1.</w:t>
      </w:r>
      <w:r w:rsidRPr="00922AA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записи в классном журнале должны вестись четко, аккуратно, чернилами одного цвета (синий, фиолетовый). Если при работе в журнале допущена ошибка, необходимо, зачеркнув неправильную оценку, четко исправить её, заверить достоверность исправления своей подписью и записью в нижней части страницы, </w:t>
      </w:r>
      <w:proofErr w:type="gramStart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например</w:t>
      </w:r>
      <w:proofErr w:type="gramEnd"/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«У Иванова Петра исправленной отметке за первую четверть «4» (хорошо) верить». Исправление отметки за четверть, полугодие или год должно быть заверено подписью директора школы и гербовой печатью. Недопустимо при исправлении в журнале использование корректирующей жидкости или других закрашивающих средств. </w:t>
      </w:r>
    </w:p>
    <w:p w:rsidR="00922AA4" w:rsidRPr="00922AA4" w:rsidRDefault="00922AA4" w:rsidP="00922AA4">
      <w:pPr>
        <w:spacing w:after="14" w:line="267" w:lineRule="auto"/>
        <w:ind w:left="101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5.2.</w:t>
      </w:r>
      <w:r w:rsidRPr="00922AA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окончании учебного года в столбце «Решение педагогического совета (дата и номер)» записывается «протокол педсовета № … от …мая … г. переведен(а) в … класс//оставлен(а) на повторный курс обучения//переведен(а) условно». </w:t>
      </w:r>
    </w:p>
    <w:p w:rsidR="00922AA4" w:rsidRPr="00922AA4" w:rsidRDefault="00922AA4" w:rsidP="00922AA4">
      <w:r w:rsidRPr="00922AA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5.3.</w:t>
      </w:r>
      <w:r w:rsidRPr="00922AA4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922A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Запрещается уносить журнал домо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й, выдавать на руки обучающимся.</w:t>
      </w:r>
      <w:bookmarkStart w:id="0" w:name="_GoBack"/>
      <w:bookmarkEnd w:id="0"/>
    </w:p>
    <w:sectPr w:rsidR="00922AA4" w:rsidRPr="0092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A1B"/>
    <w:multiLevelType w:val="multilevel"/>
    <w:tmpl w:val="DA7E8F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757E2"/>
    <w:multiLevelType w:val="multilevel"/>
    <w:tmpl w:val="9B00B3A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EC40AB"/>
    <w:multiLevelType w:val="hybridMultilevel"/>
    <w:tmpl w:val="6220C53E"/>
    <w:lvl w:ilvl="0" w:tplc="95C4EC16">
      <w:start w:val="1"/>
      <w:numFmt w:val="bullet"/>
      <w:lvlText w:val=""/>
      <w:lvlJc w:val="left"/>
      <w:pPr>
        <w:ind w:left="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A2B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A8D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C15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4FD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41B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0DD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6C0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73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32F58"/>
    <w:multiLevelType w:val="hybridMultilevel"/>
    <w:tmpl w:val="F76ED43C"/>
    <w:lvl w:ilvl="0" w:tplc="C01A3618">
      <w:start w:val="1"/>
      <w:numFmt w:val="bullet"/>
      <w:lvlText w:val=""/>
      <w:lvlJc w:val="left"/>
      <w:pPr>
        <w:ind w:left="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230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045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800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C0D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0E4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C13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A4B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033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856A61"/>
    <w:multiLevelType w:val="multilevel"/>
    <w:tmpl w:val="C57E2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8A777E"/>
    <w:multiLevelType w:val="hybridMultilevel"/>
    <w:tmpl w:val="DF96FFB6"/>
    <w:lvl w:ilvl="0" w:tplc="7C66BC9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01A9E">
      <w:start w:val="1"/>
      <w:numFmt w:val="lowerLetter"/>
      <w:lvlText w:val="%2"/>
      <w:lvlJc w:val="left"/>
      <w:pPr>
        <w:ind w:left="4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C89C2">
      <w:start w:val="1"/>
      <w:numFmt w:val="lowerRoman"/>
      <w:lvlText w:val="%3"/>
      <w:lvlJc w:val="left"/>
      <w:pPr>
        <w:ind w:left="5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085FE">
      <w:start w:val="1"/>
      <w:numFmt w:val="decimal"/>
      <w:lvlText w:val="%4"/>
      <w:lvlJc w:val="left"/>
      <w:pPr>
        <w:ind w:left="6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87D98">
      <w:start w:val="1"/>
      <w:numFmt w:val="lowerLetter"/>
      <w:lvlText w:val="%5"/>
      <w:lvlJc w:val="left"/>
      <w:pPr>
        <w:ind w:left="6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4821A">
      <w:start w:val="1"/>
      <w:numFmt w:val="lowerRoman"/>
      <w:lvlText w:val="%6"/>
      <w:lvlJc w:val="left"/>
      <w:pPr>
        <w:ind w:left="7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4592">
      <w:start w:val="1"/>
      <w:numFmt w:val="decimal"/>
      <w:lvlText w:val="%7"/>
      <w:lvlJc w:val="left"/>
      <w:pPr>
        <w:ind w:left="8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C0E52">
      <w:start w:val="1"/>
      <w:numFmt w:val="lowerLetter"/>
      <w:lvlText w:val="%8"/>
      <w:lvlJc w:val="left"/>
      <w:pPr>
        <w:ind w:left="9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8B9E2">
      <w:start w:val="1"/>
      <w:numFmt w:val="lowerRoman"/>
      <w:lvlText w:val="%9"/>
      <w:lvlJc w:val="left"/>
      <w:pPr>
        <w:ind w:left="9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D06EB3"/>
    <w:multiLevelType w:val="multilevel"/>
    <w:tmpl w:val="158E46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849C2"/>
    <w:multiLevelType w:val="multilevel"/>
    <w:tmpl w:val="688AE8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E86C04"/>
    <w:multiLevelType w:val="hybridMultilevel"/>
    <w:tmpl w:val="4A1EB284"/>
    <w:lvl w:ilvl="0" w:tplc="F12CA8C2">
      <w:start w:val="1"/>
      <w:numFmt w:val="bullet"/>
      <w:lvlText w:val=""/>
      <w:lvlJc w:val="left"/>
      <w:pPr>
        <w:ind w:left="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6815A">
      <w:start w:val="1"/>
      <w:numFmt w:val="bullet"/>
      <w:lvlText w:val="o"/>
      <w:lvlJc w:val="left"/>
      <w:pPr>
        <w:ind w:left="1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0DD10">
      <w:start w:val="1"/>
      <w:numFmt w:val="bullet"/>
      <w:lvlText w:val="▪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E4BB8">
      <w:start w:val="1"/>
      <w:numFmt w:val="bullet"/>
      <w:lvlText w:val="•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6303C">
      <w:start w:val="1"/>
      <w:numFmt w:val="bullet"/>
      <w:lvlText w:val="o"/>
      <w:lvlJc w:val="left"/>
      <w:pPr>
        <w:ind w:left="3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6602">
      <w:start w:val="1"/>
      <w:numFmt w:val="bullet"/>
      <w:lvlText w:val="▪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8A012">
      <w:start w:val="1"/>
      <w:numFmt w:val="bullet"/>
      <w:lvlText w:val="•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A8278">
      <w:start w:val="1"/>
      <w:numFmt w:val="bullet"/>
      <w:lvlText w:val="o"/>
      <w:lvlJc w:val="left"/>
      <w:pPr>
        <w:ind w:left="5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6DAC2">
      <w:start w:val="1"/>
      <w:numFmt w:val="bullet"/>
      <w:lvlText w:val="▪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597888"/>
    <w:multiLevelType w:val="multilevel"/>
    <w:tmpl w:val="799A8E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5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5C"/>
    <w:rsid w:val="00922AA4"/>
    <w:rsid w:val="00ED3A5C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9CBB-BAAD-40BF-B713-C27BF880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22AA4"/>
    <w:pPr>
      <w:keepNext/>
      <w:keepLines/>
      <w:numPr>
        <w:numId w:val="10"/>
      </w:numPr>
      <w:spacing w:after="20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AA4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2170</Words>
  <Characters>12373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2020-03-13T10:53:00Z</dcterms:created>
  <dcterms:modified xsi:type="dcterms:W3CDTF">2020-03-13T10:56:00Z</dcterms:modified>
</cp:coreProperties>
</file>